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B83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rPr>
          <w:rFonts w:hint="default" w:ascii="Times New Roman" w:hAnsi="Times New Roman" w:eastAsia="黑体"/>
          <w:kern w:val="0"/>
          <w:sz w:val="32"/>
          <w:szCs w:val="32"/>
        </w:rPr>
      </w:pPr>
      <w:r>
        <w:rPr>
          <w:rFonts w:hint="eastAsia" w:ascii="Times New Roman" w:hAnsi="Times New Roman" w:eastAsia="黑体"/>
          <w:kern w:val="0"/>
          <w:sz w:val="32"/>
          <w:szCs w:val="32"/>
        </w:rPr>
        <w:t>附件3</w:t>
      </w:r>
    </w:p>
    <w:p w14:paraId="512F71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720" w:firstLineChars="200"/>
        <w:jc w:val="center"/>
        <w:rPr>
          <w:rFonts w:hint="default" w:ascii="Times New Roman" w:hAnsi="Times New Roman" w:eastAsia="方正小标宋简体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</w:t>
      </w:r>
      <w:r>
        <w:rPr>
          <w:rFonts w:hint="eastAsia" w:ascii="Times New Roman" w:hAnsi="Times New Roman" w:eastAsia="方正小标宋简体"/>
          <w:sz w:val="36"/>
          <w:szCs w:val="36"/>
        </w:rPr>
        <w:t>读懂中国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”</w:t>
      </w:r>
      <w:r>
        <w:rPr>
          <w:rFonts w:hint="eastAsia" w:ascii="Times New Roman" w:hAnsi="Times New Roman" w:eastAsia="方正小标宋简体"/>
          <w:sz w:val="36"/>
          <w:szCs w:val="36"/>
        </w:rPr>
        <w:t>活动推荐作品信息表</w:t>
      </w:r>
      <w:bookmarkEnd w:id="0"/>
    </w:p>
    <w:tbl>
      <w:tblPr>
        <w:tblStyle w:val="2"/>
        <w:tblpPr w:leftFromText="180" w:rightFromText="180" w:vertAnchor="text" w:horzAnchor="page" w:tblpX="373" w:tblpY="599"/>
        <w:tblOverlap w:val="never"/>
        <w:tblW w:w="159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665"/>
        <w:gridCol w:w="2145"/>
        <w:gridCol w:w="1935"/>
        <w:gridCol w:w="1980"/>
        <w:gridCol w:w="1650"/>
        <w:gridCol w:w="1770"/>
        <w:gridCol w:w="1658"/>
        <w:gridCol w:w="1447"/>
      </w:tblGrid>
      <w:tr w14:paraId="55234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756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kern w:val="0"/>
                <w:sz w:val="32"/>
                <w:szCs w:val="32"/>
                <w:lang w:val="en-US" w:eastAsia="zh-CN"/>
              </w:rPr>
              <w:t>学院</w:t>
            </w:r>
            <w:r>
              <w:rPr>
                <w:rFonts w:hint="eastAsia" w:ascii="Times New Roman" w:hAnsi="Times New Roman" w:eastAsia="黑体"/>
                <w:kern w:val="0"/>
                <w:sz w:val="32"/>
                <w:szCs w:val="32"/>
              </w:rPr>
              <w:t>名称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635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作品类别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97D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8EC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受访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“</w:t>
            </w: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五老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”</w:t>
            </w:r>
          </w:p>
          <w:p w14:paraId="60313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both"/>
              <w:textAlignment w:val="center"/>
              <w:rPr>
                <w:rFonts w:hint="default"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C67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受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访“五老”</w:t>
            </w:r>
          </w:p>
          <w:p w14:paraId="76214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出生年</w:t>
            </w: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74C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kern w:val="0"/>
                <w:sz w:val="32"/>
                <w:szCs w:val="32"/>
              </w:rPr>
              <w:t>作者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843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kern w:val="0"/>
                <w:sz w:val="32"/>
                <w:szCs w:val="32"/>
              </w:rPr>
              <w:t>指导教师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B7C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受益学生人数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D78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kern w:val="0"/>
                <w:sz w:val="32"/>
                <w:szCs w:val="32"/>
              </w:rPr>
              <w:t>备注</w:t>
            </w:r>
          </w:p>
        </w:tc>
      </w:tr>
      <w:tr w14:paraId="4CE21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702F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40" w:firstLineChars="200"/>
              <w:rPr>
                <w:rFonts w:hint="default"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1653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40" w:firstLineChars="200"/>
              <w:rPr>
                <w:rFonts w:hint="default"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F120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40" w:firstLineChars="200"/>
              <w:rPr>
                <w:rFonts w:hint="default"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2455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40" w:firstLineChars="200"/>
              <w:rPr>
                <w:rFonts w:hint="default"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22F5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40" w:firstLineChars="200"/>
              <w:rPr>
                <w:rFonts w:hint="default"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F362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40" w:firstLineChars="200"/>
              <w:rPr>
                <w:rFonts w:hint="default"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E823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40" w:firstLineChars="200"/>
              <w:rPr>
                <w:rFonts w:hint="default"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949B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40" w:firstLineChars="200"/>
              <w:rPr>
                <w:rFonts w:hint="default"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6B13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40" w:firstLineChars="200"/>
              <w:rPr>
                <w:rFonts w:hint="default" w:ascii="Times New Roman" w:hAnsi="Times New Roman" w:eastAsia="方正小标宋简体"/>
                <w:sz w:val="32"/>
                <w:szCs w:val="32"/>
              </w:rPr>
            </w:pPr>
          </w:p>
        </w:tc>
      </w:tr>
      <w:tr w14:paraId="466C7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0B9E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40" w:firstLineChars="200"/>
              <w:rPr>
                <w:rFonts w:hint="default"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5D69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40" w:firstLineChars="200"/>
              <w:rPr>
                <w:rFonts w:hint="default"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C7A9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40" w:firstLineChars="200"/>
              <w:rPr>
                <w:rFonts w:hint="default"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0B23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40" w:firstLineChars="200"/>
              <w:rPr>
                <w:rFonts w:hint="default"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93BF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40" w:firstLineChars="200"/>
              <w:rPr>
                <w:rFonts w:hint="default"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7BCE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40" w:firstLineChars="200"/>
              <w:rPr>
                <w:rFonts w:hint="default"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A53B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40" w:firstLineChars="200"/>
              <w:rPr>
                <w:rFonts w:hint="default"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A1F6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40" w:firstLineChars="200"/>
              <w:rPr>
                <w:rFonts w:hint="default"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B943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40" w:firstLineChars="200"/>
              <w:rPr>
                <w:rFonts w:hint="default" w:ascii="Times New Roman" w:hAnsi="Times New Roman" w:eastAsia="方正小标宋简体"/>
                <w:sz w:val="32"/>
                <w:szCs w:val="32"/>
              </w:rPr>
            </w:pPr>
          </w:p>
        </w:tc>
      </w:tr>
      <w:tr w14:paraId="13430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5A96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40" w:firstLineChars="200"/>
              <w:rPr>
                <w:rFonts w:hint="default"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0F3B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40" w:firstLineChars="200"/>
              <w:rPr>
                <w:rFonts w:hint="default"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EC55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40" w:firstLineChars="200"/>
              <w:rPr>
                <w:rFonts w:hint="default"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15CA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40" w:firstLineChars="200"/>
              <w:rPr>
                <w:rFonts w:hint="default"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31DD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40" w:firstLineChars="200"/>
              <w:rPr>
                <w:rFonts w:hint="default"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4967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40" w:firstLineChars="200"/>
              <w:rPr>
                <w:rFonts w:hint="default"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2570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40" w:firstLineChars="200"/>
              <w:rPr>
                <w:rFonts w:hint="default"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C483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40" w:firstLineChars="200"/>
              <w:rPr>
                <w:rFonts w:hint="default"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1DB9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40" w:firstLineChars="200"/>
              <w:rPr>
                <w:rFonts w:hint="default" w:ascii="Times New Roman" w:hAnsi="Times New Roman" w:eastAsia="方正小标宋简体"/>
                <w:sz w:val="32"/>
                <w:szCs w:val="32"/>
              </w:rPr>
            </w:pPr>
          </w:p>
        </w:tc>
      </w:tr>
    </w:tbl>
    <w:p w14:paraId="235A83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jc w:val="left"/>
        <w:rPr>
          <w:rFonts w:hint="default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填报单位：                                    填报人及联系电话：</w:t>
      </w:r>
    </w:p>
    <w:p w14:paraId="26CB15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3" w:firstLineChars="200"/>
        <w:jc w:val="both"/>
        <w:rPr>
          <w:rFonts w:hint="eastAsia"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说明：</w:t>
      </w:r>
      <w:r>
        <w:rPr>
          <w:rFonts w:hint="default" w:ascii="Times New Roman" w:hAnsi="Times New Roman" w:eastAsia="仿宋_GB2312"/>
          <w:b w:val="0"/>
          <w:bCs w:val="0"/>
          <w:sz w:val="32"/>
          <w:szCs w:val="32"/>
        </w:rPr>
        <w:t>1.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作品类别为征文、微视频、舞台剧，作者、指导教师请按顺序依次填写具体人员姓名。</w:t>
      </w:r>
    </w:p>
    <w:p w14:paraId="41DEBD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jc w:val="both"/>
        <w:rPr>
          <w:rFonts w:hint="default" w:ascii="Times New Roman" w:hAnsi="Times New Roman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 xml:space="preserve">      2.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受益学生指通过活动受到教育和影响的学生。</w:t>
      </w:r>
    </w:p>
    <w:p w14:paraId="1EEAC4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jc w:val="both"/>
        <w:rPr>
          <w:rFonts w:hint="eastAsia" w:eastAsia="仿宋_GB2312"/>
          <w:lang w:val="en-US" w:eastAsia="zh-CN"/>
        </w:rPr>
      </w:pPr>
      <w:r>
        <w:rPr>
          <w:rFonts w:hint="default" w:ascii="Times New Roman" w:hAnsi="Times New Roman" w:eastAsia="仿宋_GB2312"/>
          <w:b w:val="0"/>
          <w:bCs w:val="0"/>
          <w:sz w:val="32"/>
          <w:szCs w:val="32"/>
        </w:rPr>
        <w:t xml:space="preserve">     </w:t>
      </w:r>
      <w:r>
        <w:rPr>
          <w:rFonts w:hint="default" w:ascii="Times New Roman" w:hAnsi="Times New Roman" w:eastAsia="仿宋_GB2312"/>
          <w:b/>
          <w:bCs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/>
          <w:b/>
          <w:bCs/>
          <w:sz w:val="32"/>
          <w:szCs w:val="32"/>
        </w:rPr>
        <w:t>.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受访“五老”在作品制作时仍健在，如2026年访谈后去世，请在备注中标明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.</w:t>
      </w:r>
    </w:p>
    <w:p w14:paraId="119D73F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9" w:lineRule="auto"/>
      </w:pPr>
      <w:r>
        <w:separator/>
      </w:r>
    </w:p>
  </w:footnote>
  <w:footnote w:type="continuationSeparator" w:id="1">
    <w:p>
      <w:pPr>
        <w:spacing w:line="27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00B0E"/>
    <w:rsid w:val="0C30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79" w:lineRule="auto"/>
    </w:pPr>
    <w:rPr>
      <w:rFonts w:ascii="等线" w:hAnsi="等线" w:eastAsia="等线" w:cs="Times New Roman"/>
      <w:kern w:val="2"/>
      <w:sz w:val="2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2026-04-11T08:08:00Z</dcterms:created>
  <dc:creator>张诗阳</dc:creator>
  <cp:lastModifiedBy>张诗阳</cp:lastModifiedBy>
  <dcterms:modified xsi:type="dcterms:W3CDTF">2026-04-11T08:11:41Z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3BC70477B66C4947920F040B16A287E7_11</vt:lpwstr>
  </property>
  <property fmtid="{D5CDD505-2E9C-101B-9397-08002B2CF9AE}" pid="4" name="KSOTemplateDocerSaveRecord">
    <vt:lpwstr>eyJoZGlkIjoiZGE3ODMxMDY2YThhYjQ1N2FiMzUzM2Q1NTQ4MTMxZTMiLCJ1c2VySWQiOiIxNzEwMzE5MDIwIn0=</vt:lpwstr>
  </property>
</Properties>
</file>